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79B" w:rsidRDefault="0036279B" w:rsidP="00E84AF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2B119A" w:rsidRPr="00321E9B" w:rsidRDefault="00BE2689" w:rsidP="00E84AF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b/>
          <w:sz w:val="27"/>
          <w:szCs w:val="27"/>
          <w:lang w:val="uk-UA"/>
        </w:rPr>
        <w:t>ПОЯСНЮВАЛЬНА ЗАПИСКА</w:t>
      </w:r>
    </w:p>
    <w:p w:rsidR="00C62D37" w:rsidRPr="00321E9B" w:rsidRDefault="00E84AF8" w:rsidP="00E84AF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b/>
          <w:sz w:val="27"/>
          <w:szCs w:val="27"/>
          <w:lang w:val="uk-UA"/>
        </w:rPr>
        <w:t xml:space="preserve">до </w:t>
      </w:r>
      <w:proofErr w:type="spellStart"/>
      <w:r w:rsidRPr="00321E9B">
        <w:rPr>
          <w:rFonts w:ascii="Times New Roman" w:hAnsi="Times New Roman" w:cs="Times New Roman"/>
          <w:b/>
          <w:sz w:val="27"/>
          <w:szCs w:val="27"/>
          <w:lang w:val="uk-UA"/>
        </w:rPr>
        <w:t>проє</w:t>
      </w:r>
      <w:r w:rsidR="00BE2689" w:rsidRPr="00321E9B">
        <w:rPr>
          <w:rFonts w:ascii="Times New Roman" w:hAnsi="Times New Roman" w:cs="Times New Roman"/>
          <w:b/>
          <w:sz w:val="27"/>
          <w:szCs w:val="27"/>
          <w:lang w:val="uk-UA"/>
        </w:rPr>
        <w:t>кту</w:t>
      </w:r>
      <w:proofErr w:type="spellEnd"/>
      <w:r w:rsidR="00BE2689" w:rsidRPr="00321E9B">
        <w:rPr>
          <w:rFonts w:ascii="Times New Roman" w:hAnsi="Times New Roman" w:cs="Times New Roman"/>
          <w:b/>
          <w:sz w:val="27"/>
          <w:szCs w:val="27"/>
          <w:lang w:val="uk-UA"/>
        </w:rPr>
        <w:t xml:space="preserve"> рішення Ніжинської міської ради </w:t>
      </w:r>
      <w:r w:rsidR="00C62D37" w:rsidRPr="00321E9B">
        <w:rPr>
          <w:rFonts w:ascii="Times New Roman" w:hAnsi="Times New Roman" w:cs="Times New Roman"/>
          <w:b/>
          <w:sz w:val="27"/>
          <w:szCs w:val="27"/>
          <w:lang w:val="uk-UA"/>
        </w:rPr>
        <w:t>«Про внесення змін до Єдиного державного реєстру  юридичних осіб, фізичних осіб-підприємців та громадських формувань, внесення змін до Статуту комунального підприємства «Виробниче управління комунального господарства»</w:t>
      </w:r>
    </w:p>
    <w:p w:rsidR="00C62D37" w:rsidRPr="00321E9B" w:rsidRDefault="00C62D37" w:rsidP="00E84AF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b/>
          <w:sz w:val="27"/>
          <w:szCs w:val="27"/>
          <w:lang w:val="uk-UA"/>
        </w:rPr>
        <w:t>та затвердження його в новій редакції»</w:t>
      </w:r>
    </w:p>
    <w:p w:rsidR="00BE2689" w:rsidRPr="00321E9B" w:rsidRDefault="00BE2689" w:rsidP="00BE2689">
      <w:pPr>
        <w:spacing w:after="0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BE2689" w:rsidRPr="00321E9B" w:rsidRDefault="00BE2689" w:rsidP="004762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b/>
          <w:sz w:val="27"/>
          <w:szCs w:val="27"/>
          <w:lang w:val="uk-UA"/>
        </w:rPr>
        <w:t>Обґрунтува</w:t>
      </w:r>
      <w:r w:rsidR="00C62D37" w:rsidRPr="00321E9B">
        <w:rPr>
          <w:rFonts w:ascii="Times New Roman" w:hAnsi="Times New Roman" w:cs="Times New Roman"/>
          <w:b/>
          <w:sz w:val="27"/>
          <w:szCs w:val="27"/>
          <w:lang w:val="uk-UA"/>
        </w:rPr>
        <w:t>ння необхідності прийняття рішення</w:t>
      </w:r>
    </w:p>
    <w:p w:rsidR="00BE2689" w:rsidRPr="00321E9B" w:rsidRDefault="00BE2689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Метою прийняття рішення є </w:t>
      </w:r>
      <w:r w:rsidR="000A2747" w:rsidRPr="00321E9B">
        <w:rPr>
          <w:rFonts w:ascii="Times New Roman" w:hAnsi="Times New Roman" w:cs="Times New Roman"/>
          <w:sz w:val="27"/>
          <w:szCs w:val="27"/>
          <w:lang w:val="uk-UA"/>
        </w:rPr>
        <w:t>приведення с</w:t>
      </w:r>
      <w:r w:rsidR="00AA3280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татуту </w:t>
      </w:r>
      <w:r w:rsidR="00C62D37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комунального підприємства «Виробниче управління комунального господарства» </w:t>
      </w:r>
      <w:r w:rsidR="00AA3280" w:rsidRPr="00321E9B">
        <w:rPr>
          <w:rFonts w:ascii="Times New Roman" w:hAnsi="Times New Roman" w:cs="Times New Roman"/>
          <w:sz w:val="27"/>
          <w:szCs w:val="27"/>
          <w:lang w:val="uk-UA"/>
        </w:rPr>
        <w:t>у відповідність до</w:t>
      </w:r>
      <w:r w:rsidR="00032908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вимог та норм </w:t>
      </w:r>
      <w:r w:rsidR="00F17436" w:rsidRPr="00321E9B">
        <w:rPr>
          <w:rFonts w:ascii="Times New Roman" w:hAnsi="Times New Roman" w:cs="Times New Roman"/>
          <w:sz w:val="27"/>
          <w:szCs w:val="27"/>
          <w:lang w:val="uk-UA"/>
        </w:rPr>
        <w:t>діючого законодавства</w:t>
      </w:r>
      <w:r w:rsidR="00C62D37" w:rsidRPr="00321E9B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032908" w:rsidRPr="00321E9B" w:rsidRDefault="00032908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>Діюча редакція Статуту КП «ВУКГ», що був затверджений рішенням Ніжинської міської ради Чернігівської області</w:t>
      </w:r>
      <w:r w:rsidRPr="00321E9B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 </w:t>
      </w:r>
      <w:r w:rsidRPr="00321E9B">
        <w:rPr>
          <w:rFonts w:ascii="Times New Roman" w:hAnsi="Times New Roman" w:cs="Times New Roman"/>
          <w:bCs/>
          <w:sz w:val="27"/>
          <w:szCs w:val="27"/>
          <w:lang w:val="en-US"/>
        </w:rPr>
        <w:t>VII</w:t>
      </w:r>
      <w:r w:rsidRPr="00321E9B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скликання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30 січня 2019 року № 10-51/2019, містить положення, які не відповідають чинним нормам законодавства в зв’язку з втратою чинності деяких законодавчих актів України. </w:t>
      </w:r>
    </w:p>
    <w:p w:rsidR="00032908" w:rsidRPr="00321E9B" w:rsidRDefault="00032908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Так, розділ 11 Статуту містить посилання на Закон України  «Про відновлення платоспроможності боржника або визнання його банкрутом», який втратив чинність від 21.10.2019 року на підставі введення в дію Кодексу України з процедур </w:t>
      </w:r>
      <w:proofErr w:type="spellStart"/>
      <w:r w:rsidRPr="00321E9B">
        <w:rPr>
          <w:rFonts w:ascii="Times New Roman" w:hAnsi="Times New Roman" w:cs="Times New Roman"/>
          <w:sz w:val="27"/>
          <w:szCs w:val="27"/>
          <w:lang w:val="uk-UA"/>
        </w:rPr>
        <w:t>банктрутства</w:t>
      </w:r>
      <w:proofErr w:type="spellEnd"/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, тому цим </w:t>
      </w:r>
      <w:proofErr w:type="spellStart"/>
      <w:r w:rsidRPr="00321E9B">
        <w:rPr>
          <w:rFonts w:ascii="Times New Roman" w:hAnsi="Times New Roman" w:cs="Times New Roman"/>
          <w:sz w:val="27"/>
          <w:szCs w:val="27"/>
          <w:lang w:val="uk-UA"/>
        </w:rPr>
        <w:t>проєктом</w:t>
      </w:r>
      <w:proofErr w:type="spellEnd"/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рішення вносяться корективи до діючої редакції Статуту комунального підприємства «Виробниче управління комунального господарства».</w:t>
      </w:r>
    </w:p>
    <w:p w:rsidR="00CC0303" w:rsidRPr="00321E9B" w:rsidRDefault="00CC0303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Крім того, </w:t>
      </w:r>
      <w:proofErr w:type="spellStart"/>
      <w:r w:rsidRPr="00321E9B">
        <w:rPr>
          <w:rFonts w:ascii="Times New Roman" w:hAnsi="Times New Roman" w:cs="Times New Roman"/>
          <w:sz w:val="27"/>
          <w:szCs w:val="27"/>
          <w:lang w:val="uk-UA"/>
        </w:rPr>
        <w:t>проєктом</w:t>
      </w:r>
      <w:proofErr w:type="spellEnd"/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рішення пропонується доповнити види діяльності підприємства видами економічної діяльності, які в ході господарської діяльності необхідні для виконання завдань, покладених на </w:t>
      </w:r>
      <w:r w:rsidR="00321E9B">
        <w:rPr>
          <w:rFonts w:ascii="Times New Roman" w:hAnsi="Times New Roman" w:cs="Times New Roman"/>
          <w:sz w:val="27"/>
          <w:szCs w:val="27"/>
          <w:lang w:val="uk-UA"/>
        </w:rPr>
        <w:t xml:space="preserve">комунальне 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підприємство. </w:t>
      </w:r>
    </w:p>
    <w:p w:rsidR="00CC0303" w:rsidRPr="00321E9B" w:rsidRDefault="00CC0303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>При цьому в пункті 3.3. розділу 3 Статуту всі види діяльності підприємства, які внесені до Єдиного реєстру юридичних осіб, фізичних осіб-підприємців та громадських формувань, будуть приведені до відповідності найменуванням КВЕД з тлумаченням додаткових видів діяльності, які включені до цих видів економічної діяльності.</w:t>
      </w:r>
    </w:p>
    <w:p w:rsidR="000075EE" w:rsidRDefault="00392F4D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Протягом 2019 року </w:t>
      </w:r>
      <w:r w:rsidRPr="00392F4D">
        <w:rPr>
          <w:rFonts w:ascii="Times New Roman" w:hAnsi="Times New Roman" w:cs="Times New Roman"/>
          <w:sz w:val="27"/>
          <w:szCs w:val="27"/>
          <w:lang w:val="uk-UA"/>
        </w:rPr>
        <w:t>з міського бюджету згідно рішен</w:t>
      </w:r>
      <w:r>
        <w:rPr>
          <w:rFonts w:ascii="Times New Roman" w:hAnsi="Times New Roman" w:cs="Times New Roman"/>
          <w:sz w:val="27"/>
          <w:szCs w:val="27"/>
          <w:lang w:val="uk-UA"/>
        </w:rPr>
        <w:t>ь</w:t>
      </w:r>
      <w:r w:rsidRPr="00392F4D">
        <w:rPr>
          <w:rFonts w:ascii="Times New Roman" w:hAnsi="Times New Roman" w:cs="Times New Roman"/>
          <w:sz w:val="27"/>
          <w:szCs w:val="27"/>
          <w:lang w:val="uk-UA"/>
        </w:rPr>
        <w:t xml:space="preserve"> Ніжинської міської ради 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виділялися кошти </w:t>
      </w:r>
      <w:r w:rsidRPr="00392F4D">
        <w:rPr>
          <w:rFonts w:ascii="Times New Roman" w:hAnsi="Times New Roman" w:cs="Times New Roman"/>
          <w:sz w:val="27"/>
          <w:szCs w:val="27"/>
          <w:lang w:val="uk-UA"/>
        </w:rPr>
        <w:t>як внес</w:t>
      </w:r>
      <w:r w:rsidR="000075EE">
        <w:rPr>
          <w:rFonts w:ascii="Times New Roman" w:hAnsi="Times New Roman" w:cs="Times New Roman"/>
          <w:sz w:val="27"/>
          <w:szCs w:val="27"/>
          <w:lang w:val="uk-UA"/>
        </w:rPr>
        <w:t>ки</w:t>
      </w:r>
      <w:r w:rsidRPr="00392F4D">
        <w:rPr>
          <w:rFonts w:ascii="Times New Roman" w:hAnsi="Times New Roman" w:cs="Times New Roman"/>
          <w:sz w:val="27"/>
          <w:szCs w:val="27"/>
          <w:lang w:val="uk-UA"/>
        </w:rPr>
        <w:t xml:space="preserve"> Засновника </w:t>
      </w:r>
      <w:r w:rsidR="000075EE">
        <w:rPr>
          <w:rFonts w:ascii="Times New Roman" w:hAnsi="Times New Roman" w:cs="Times New Roman"/>
          <w:sz w:val="27"/>
          <w:szCs w:val="27"/>
          <w:lang w:val="uk-UA"/>
        </w:rPr>
        <w:t xml:space="preserve">на поповнення </w:t>
      </w:r>
      <w:r w:rsidRPr="00392F4D">
        <w:rPr>
          <w:rFonts w:ascii="Times New Roman" w:hAnsi="Times New Roman" w:cs="Times New Roman"/>
          <w:sz w:val="27"/>
          <w:szCs w:val="27"/>
          <w:lang w:val="uk-UA"/>
        </w:rPr>
        <w:t>статутного капіталу комунального підприємства «Виробниче управління комунального господарства»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0075EE">
        <w:rPr>
          <w:rFonts w:ascii="Times New Roman" w:hAnsi="Times New Roman" w:cs="Times New Roman"/>
          <w:sz w:val="27"/>
          <w:szCs w:val="27"/>
          <w:lang w:val="uk-UA"/>
        </w:rPr>
        <w:t xml:space="preserve">(капітальні трансферти) 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загальною сумою 5182000,08 грн. </w:t>
      </w:r>
    </w:p>
    <w:p w:rsidR="00392F4D" w:rsidRDefault="00392F4D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Крім того, </w:t>
      </w:r>
      <w:r w:rsidR="00D36173">
        <w:rPr>
          <w:rFonts w:ascii="Times New Roman" w:hAnsi="Times New Roman" w:cs="Times New Roman"/>
          <w:sz w:val="27"/>
          <w:szCs w:val="27"/>
          <w:lang w:val="uk-UA"/>
        </w:rPr>
        <w:t>в 2019 році на виконання рішення</w:t>
      </w:r>
      <w:r w:rsidRPr="00392F4D">
        <w:rPr>
          <w:rFonts w:ascii="Times New Roman" w:hAnsi="Times New Roman" w:cs="Times New Roman"/>
          <w:sz w:val="27"/>
          <w:szCs w:val="27"/>
          <w:lang w:val="uk-UA"/>
        </w:rPr>
        <w:t xml:space="preserve"> Ніжинської міської ради від 24 квітня 2019 року №20-54/2019 «Про надання згоди на відчуження майна»</w:t>
      </w:r>
      <w:r w:rsidR="00D36173">
        <w:rPr>
          <w:rFonts w:ascii="Times New Roman" w:hAnsi="Times New Roman" w:cs="Times New Roman"/>
          <w:sz w:val="27"/>
          <w:szCs w:val="27"/>
          <w:lang w:val="uk-UA"/>
        </w:rPr>
        <w:t xml:space="preserve"> було реалізовано трактор колісний, тому розмір статутного капіталу зменшується на суму початкової вартості основного засобу.</w:t>
      </w:r>
    </w:p>
    <w:p w:rsidR="00D36173" w:rsidRDefault="00D36173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В кінці 2017 року до статутного капіталу комунального підприємства «Виробниче управління комунального господарства» було помилково включено вартість двох земельних ділянок, </w:t>
      </w:r>
      <w:r w:rsidR="000075EE">
        <w:rPr>
          <w:rFonts w:ascii="Times New Roman" w:hAnsi="Times New Roman" w:cs="Times New Roman"/>
          <w:sz w:val="27"/>
          <w:szCs w:val="27"/>
          <w:lang w:val="uk-UA"/>
        </w:rPr>
        <w:t xml:space="preserve">які 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були вилучені у комунального підприємства </w:t>
      </w:r>
      <w:r w:rsidRPr="00D36173">
        <w:rPr>
          <w:rFonts w:ascii="Times New Roman" w:hAnsi="Times New Roman" w:cs="Times New Roman"/>
          <w:sz w:val="27"/>
          <w:szCs w:val="27"/>
          <w:lang w:val="uk-UA"/>
        </w:rPr>
        <w:t>«Графський парк» в зв’язку з його реорганізацією та передані у постійне користування КП «ВУКГ»</w:t>
      </w:r>
      <w:r>
        <w:rPr>
          <w:rFonts w:ascii="Times New Roman" w:hAnsi="Times New Roman" w:cs="Times New Roman"/>
          <w:sz w:val="27"/>
          <w:szCs w:val="27"/>
          <w:lang w:val="uk-UA"/>
        </w:rPr>
        <w:t>.</w:t>
      </w:r>
      <w:r w:rsidR="000075EE">
        <w:rPr>
          <w:rFonts w:ascii="Times New Roman" w:hAnsi="Times New Roman" w:cs="Times New Roman"/>
          <w:sz w:val="27"/>
          <w:szCs w:val="27"/>
          <w:lang w:val="uk-UA"/>
        </w:rPr>
        <w:t xml:space="preserve"> Тому, вартість цих земельних ділянок виключається зі статутного капіталу підприємства.</w:t>
      </w:r>
    </w:p>
    <w:p w:rsidR="00316D24" w:rsidRDefault="000075EE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>В</w:t>
      </w:r>
      <w:r w:rsidR="00D36173">
        <w:rPr>
          <w:rFonts w:ascii="Times New Roman" w:hAnsi="Times New Roman" w:cs="Times New Roman"/>
          <w:sz w:val="27"/>
          <w:szCs w:val="27"/>
          <w:lang w:val="uk-UA"/>
        </w:rPr>
        <w:t xml:space="preserve">раховуючи 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вище викладене, розмір статутного капіталу комунального підприємства «Виробниче управління комунального господарства», викладений </w:t>
      </w:r>
      <w:r>
        <w:rPr>
          <w:rFonts w:ascii="Times New Roman" w:hAnsi="Times New Roman" w:cs="Times New Roman"/>
          <w:sz w:val="27"/>
          <w:szCs w:val="27"/>
          <w:lang w:val="uk-UA"/>
        </w:rPr>
        <w:lastRenderedPageBreak/>
        <w:t xml:space="preserve">в п. 4.3 Статуту, </w:t>
      </w:r>
      <w:r w:rsidR="00316D24" w:rsidRPr="00316D24">
        <w:rPr>
          <w:rFonts w:ascii="Times New Roman" w:hAnsi="Times New Roman" w:cs="Times New Roman"/>
          <w:sz w:val="27"/>
          <w:szCs w:val="27"/>
          <w:lang w:val="uk-UA"/>
        </w:rPr>
        <w:t>зменш</w:t>
      </w:r>
      <w:r w:rsidR="00316D24">
        <w:rPr>
          <w:rFonts w:ascii="Times New Roman" w:hAnsi="Times New Roman" w:cs="Times New Roman"/>
          <w:sz w:val="27"/>
          <w:szCs w:val="27"/>
          <w:lang w:val="uk-UA"/>
        </w:rPr>
        <w:t xml:space="preserve">ується </w:t>
      </w:r>
      <w:r w:rsidR="00316D24" w:rsidRPr="00316D24">
        <w:rPr>
          <w:rFonts w:ascii="Times New Roman" w:hAnsi="Times New Roman" w:cs="Times New Roman"/>
          <w:sz w:val="27"/>
          <w:szCs w:val="27"/>
          <w:lang w:val="uk-UA"/>
        </w:rPr>
        <w:t>на суму 15521416,12 грн. (п’ятнадцять мільйонів п’ятсот двадцять одна тисяча чотириста шістнадцять  гривень 12 копійок)</w:t>
      </w:r>
      <w:r w:rsidR="00316D24">
        <w:rPr>
          <w:rFonts w:ascii="Times New Roman" w:hAnsi="Times New Roman" w:cs="Times New Roman"/>
          <w:sz w:val="27"/>
          <w:szCs w:val="27"/>
          <w:lang w:val="uk-UA"/>
        </w:rPr>
        <w:t xml:space="preserve">, </w:t>
      </w:r>
      <w:r w:rsidR="00316D24" w:rsidRPr="00316D24">
        <w:rPr>
          <w:rFonts w:ascii="Times New Roman" w:hAnsi="Times New Roman" w:cs="Times New Roman"/>
          <w:sz w:val="27"/>
          <w:szCs w:val="27"/>
          <w:lang w:val="uk-UA"/>
        </w:rPr>
        <w:t>збільш</w:t>
      </w:r>
      <w:r w:rsidR="00316D24">
        <w:rPr>
          <w:rFonts w:ascii="Times New Roman" w:hAnsi="Times New Roman" w:cs="Times New Roman"/>
          <w:sz w:val="27"/>
          <w:szCs w:val="27"/>
          <w:lang w:val="uk-UA"/>
        </w:rPr>
        <w:t xml:space="preserve">ується </w:t>
      </w:r>
      <w:r w:rsidR="00316D24" w:rsidRPr="00316D24">
        <w:rPr>
          <w:rFonts w:ascii="Times New Roman" w:hAnsi="Times New Roman" w:cs="Times New Roman"/>
          <w:sz w:val="27"/>
          <w:szCs w:val="27"/>
          <w:lang w:val="uk-UA"/>
        </w:rPr>
        <w:t>на суму 5069500,08 грн. (п’ять мільйонів шістдесят дев’ять тисяч п’ятсот гривень 08 копійок) за рахунок внесків Засновника і затверд</w:t>
      </w:r>
      <w:r w:rsidR="00316D24">
        <w:rPr>
          <w:rFonts w:ascii="Times New Roman" w:hAnsi="Times New Roman" w:cs="Times New Roman"/>
          <w:sz w:val="27"/>
          <w:szCs w:val="27"/>
          <w:lang w:val="uk-UA"/>
        </w:rPr>
        <w:t>жується</w:t>
      </w:r>
      <w:r w:rsidR="00316D24" w:rsidRPr="00316D24">
        <w:rPr>
          <w:rFonts w:ascii="Times New Roman" w:hAnsi="Times New Roman" w:cs="Times New Roman"/>
          <w:sz w:val="27"/>
          <w:szCs w:val="27"/>
          <w:lang w:val="uk-UA"/>
        </w:rPr>
        <w:t xml:space="preserve"> у розмірі 23336713,35 грн. (двадцять три мільйони триста тридцять шість тисяч сімсот тринадцять гривень 35 копійок)</w:t>
      </w:r>
      <w:r w:rsidR="00316D24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4762DB" w:rsidRPr="00321E9B" w:rsidRDefault="004762DB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bookmarkStart w:id="0" w:name="_GoBack"/>
      <w:bookmarkEnd w:id="0"/>
      <w:r w:rsidRPr="00321E9B">
        <w:rPr>
          <w:rFonts w:ascii="Times New Roman" w:hAnsi="Times New Roman" w:cs="Times New Roman"/>
          <w:sz w:val="27"/>
          <w:szCs w:val="27"/>
          <w:lang w:val="uk-UA"/>
        </w:rPr>
        <w:t>Додатково в нову редакцію Статуту вносяться правки у відповідності до</w:t>
      </w:r>
      <w:r w:rsidR="00321E9B">
        <w:rPr>
          <w:rFonts w:ascii="Times New Roman" w:hAnsi="Times New Roman" w:cs="Times New Roman"/>
          <w:sz w:val="27"/>
          <w:szCs w:val="27"/>
          <w:lang w:val="uk-UA"/>
        </w:rPr>
        <w:t xml:space="preserve"> формулювань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Господарського кодексу України.</w:t>
      </w:r>
    </w:p>
    <w:p w:rsidR="004762DB" w:rsidRPr="00321E9B" w:rsidRDefault="004762DB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8"/>
          <w:szCs w:val="27"/>
          <w:lang w:val="uk-UA"/>
        </w:rPr>
      </w:pPr>
    </w:p>
    <w:p w:rsidR="00BE2689" w:rsidRPr="00321E9B" w:rsidRDefault="00BE2689" w:rsidP="004762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b/>
          <w:sz w:val="27"/>
          <w:szCs w:val="27"/>
          <w:lang w:val="uk-UA"/>
        </w:rPr>
        <w:t>Загальна характерист</w:t>
      </w:r>
      <w:r w:rsidR="00C62D37" w:rsidRPr="00321E9B">
        <w:rPr>
          <w:rFonts w:ascii="Times New Roman" w:hAnsi="Times New Roman" w:cs="Times New Roman"/>
          <w:b/>
          <w:sz w:val="27"/>
          <w:szCs w:val="27"/>
          <w:lang w:val="uk-UA"/>
        </w:rPr>
        <w:t xml:space="preserve">ика і основні положення </w:t>
      </w:r>
      <w:proofErr w:type="spellStart"/>
      <w:r w:rsidR="00C62D37" w:rsidRPr="00321E9B">
        <w:rPr>
          <w:rFonts w:ascii="Times New Roman" w:hAnsi="Times New Roman" w:cs="Times New Roman"/>
          <w:b/>
          <w:sz w:val="27"/>
          <w:szCs w:val="27"/>
          <w:lang w:val="uk-UA"/>
        </w:rPr>
        <w:t>проєкту</w:t>
      </w:r>
      <w:proofErr w:type="spellEnd"/>
    </w:p>
    <w:p w:rsidR="00BE2689" w:rsidRPr="00321E9B" w:rsidRDefault="00BE2689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Проект складається </w:t>
      </w:r>
      <w:r w:rsidR="00C62D37" w:rsidRPr="00321E9B">
        <w:rPr>
          <w:rFonts w:ascii="Times New Roman" w:hAnsi="Times New Roman" w:cs="Times New Roman"/>
          <w:sz w:val="27"/>
          <w:szCs w:val="27"/>
          <w:lang w:val="uk-UA"/>
        </w:rPr>
        <w:t>із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F17436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законодавчого обґрунтування та </w:t>
      </w:r>
      <w:r w:rsidR="004762DB" w:rsidRPr="00321E9B">
        <w:rPr>
          <w:rFonts w:ascii="Times New Roman" w:hAnsi="Times New Roman" w:cs="Times New Roman"/>
          <w:sz w:val="27"/>
          <w:szCs w:val="27"/>
          <w:lang w:val="uk-UA"/>
        </w:rPr>
        <w:t>восьми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пунктів. Обґрунтування містить посилання на ст. 78 Господар</w:t>
      </w:r>
      <w:r w:rsidR="00AA3280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ського кодексу України, статті </w:t>
      </w:r>
      <w:r w:rsidR="00C62D37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25, 26, 42, 59, 73 Закону України 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«Про місцеве самоврядування в Україні», </w:t>
      </w:r>
      <w:r w:rsidR="00AA3280" w:rsidRPr="00321E9B">
        <w:rPr>
          <w:rFonts w:ascii="Times New Roman" w:hAnsi="Times New Roman" w:cs="Times New Roman"/>
          <w:sz w:val="27"/>
          <w:szCs w:val="27"/>
          <w:lang w:val="uk-UA"/>
        </w:rPr>
        <w:t>Регламент Ніжинської міської ради Чернігівської області</w:t>
      </w:r>
    </w:p>
    <w:p w:rsidR="0051484D" w:rsidRPr="00321E9B" w:rsidRDefault="0051484D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Пункт </w:t>
      </w:r>
      <w:r w:rsidR="00F17436" w:rsidRPr="00321E9B">
        <w:rPr>
          <w:rFonts w:ascii="Times New Roman" w:hAnsi="Times New Roman" w:cs="Times New Roman"/>
          <w:sz w:val="27"/>
          <w:szCs w:val="27"/>
          <w:lang w:val="uk-UA"/>
        </w:rPr>
        <w:t>1</w:t>
      </w:r>
      <w:r w:rsidR="00C62D37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. Дозволяє </w:t>
      </w:r>
      <w:proofErr w:type="spellStart"/>
      <w:r w:rsidR="00C62D37" w:rsidRPr="00321E9B">
        <w:rPr>
          <w:rFonts w:ascii="Times New Roman" w:hAnsi="Times New Roman" w:cs="Times New Roman"/>
          <w:sz w:val="27"/>
          <w:szCs w:val="27"/>
          <w:lang w:val="uk-UA"/>
        </w:rPr>
        <w:t>внести</w:t>
      </w:r>
      <w:proofErr w:type="spellEnd"/>
      <w:r w:rsidR="00C62D37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зміни до відомостей про комунальне підприємство «Виробниче управління комунального господарства», що містяться в  Єдиному державному реєстрі юридичних осіб, фізичних осіб-підприємців та громадських формувань</w:t>
      </w:r>
      <w:r w:rsidR="009C1143" w:rsidRPr="00321E9B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4762DB" w:rsidRPr="00321E9B" w:rsidRDefault="0051484D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Пункт </w:t>
      </w:r>
      <w:r w:rsidR="00121180" w:rsidRPr="00321E9B">
        <w:rPr>
          <w:rFonts w:ascii="Times New Roman" w:hAnsi="Times New Roman" w:cs="Times New Roman"/>
          <w:sz w:val="27"/>
          <w:szCs w:val="27"/>
          <w:lang w:val="uk-UA"/>
        </w:rPr>
        <w:t>2</w:t>
      </w:r>
      <w:r w:rsidR="00C62D37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. </w:t>
      </w:r>
      <w:r w:rsidR="00316D24">
        <w:rPr>
          <w:rFonts w:ascii="Times New Roman" w:hAnsi="Times New Roman" w:cs="Times New Roman"/>
          <w:sz w:val="27"/>
          <w:szCs w:val="27"/>
          <w:lang w:val="uk-UA"/>
        </w:rPr>
        <w:t>Встановлює та затверджує розмір с</w:t>
      </w:r>
      <w:r w:rsidR="004762DB" w:rsidRPr="00321E9B">
        <w:rPr>
          <w:rFonts w:ascii="Times New Roman" w:hAnsi="Times New Roman" w:cs="Times New Roman"/>
          <w:sz w:val="27"/>
          <w:szCs w:val="27"/>
          <w:lang w:val="uk-UA"/>
        </w:rPr>
        <w:t>татутн</w:t>
      </w:r>
      <w:r w:rsidR="00316D24">
        <w:rPr>
          <w:rFonts w:ascii="Times New Roman" w:hAnsi="Times New Roman" w:cs="Times New Roman"/>
          <w:sz w:val="27"/>
          <w:szCs w:val="27"/>
          <w:lang w:val="uk-UA"/>
        </w:rPr>
        <w:t>ого</w:t>
      </w:r>
      <w:r w:rsidR="004762DB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капітал</w:t>
      </w:r>
      <w:r w:rsidR="00316D24">
        <w:rPr>
          <w:rFonts w:ascii="Times New Roman" w:hAnsi="Times New Roman" w:cs="Times New Roman"/>
          <w:sz w:val="27"/>
          <w:szCs w:val="27"/>
          <w:lang w:val="uk-UA"/>
        </w:rPr>
        <w:t>у</w:t>
      </w:r>
      <w:r w:rsidR="004762DB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комунального підприємства «Виробниче управл</w:t>
      </w:r>
      <w:r w:rsidR="00E67BED">
        <w:rPr>
          <w:rFonts w:ascii="Times New Roman" w:hAnsi="Times New Roman" w:cs="Times New Roman"/>
          <w:sz w:val="27"/>
          <w:szCs w:val="27"/>
          <w:lang w:val="uk-UA"/>
        </w:rPr>
        <w:t>іння комунального господарства».</w:t>
      </w:r>
    </w:p>
    <w:p w:rsidR="00C62D37" w:rsidRPr="00321E9B" w:rsidRDefault="004762DB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Пункт 3. </w:t>
      </w:r>
      <w:r w:rsidR="00C62D37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Дозволяє </w:t>
      </w:r>
      <w:proofErr w:type="spellStart"/>
      <w:r w:rsidR="00C62D37" w:rsidRPr="00321E9B">
        <w:rPr>
          <w:rFonts w:ascii="Times New Roman" w:hAnsi="Times New Roman" w:cs="Times New Roman"/>
          <w:sz w:val="27"/>
          <w:szCs w:val="27"/>
          <w:lang w:val="uk-UA"/>
        </w:rPr>
        <w:t>внести</w:t>
      </w:r>
      <w:proofErr w:type="spellEnd"/>
      <w:r w:rsidR="00C62D37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зміни до Статуту </w:t>
      </w:r>
      <w:r w:rsidR="008F2400" w:rsidRPr="00321E9B">
        <w:rPr>
          <w:rFonts w:ascii="Times New Roman" w:hAnsi="Times New Roman" w:cs="Times New Roman"/>
          <w:sz w:val="27"/>
          <w:szCs w:val="27"/>
          <w:lang w:val="uk-UA"/>
        </w:rPr>
        <w:t>комунального підприємства «</w:t>
      </w:r>
      <w:r w:rsidR="00C62D37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Виробниче управління комунального господарства» та затвердити його в новій редакції. </w:t>
      </w:r>
    </w:p>
    <w:p w:rsidR="00C62D37" w:rsidRPr="00321E9B" w:rsidRDefault="00C62D37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Пункт </w:t>
      </w:r>
      <w:r w:rsidR="004762DB" w:rsidRPr="00321E9B">
        <w:rPr>
          <w:rFonts w:ascii="Times New Roman" w:hAnsi="Times New Roman" w:cs="Times New Roman"/>
          <w:sz w:val="27"/>
          <w:szCs w:val="27"/>
          <w:lang w:val="uk-UA"/>
        </w:rPr>
        <w:t>4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. Уповноважує начальника комунального підприємства «Виробниче управління комунального господарства» підписати Статут комунального підприємства «Виробниче управління комунального господарства» у новій редакції. </w:t>
      </w:r>
    </w:p>
    <w:p w:rsidR="00C62D37" w:rsidRPr="00321E9B" w:rsidRDefault="00C62D37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Пункт </w:t>
      </w:r>
      <w:r w:rsidR="004762DB" w:rsidRPr="00321E9B">
        <w:rPr>
          <w:rFonts w:ascii="Times New Roman" w:hAnsi="Times New Roman" w:cs="Times New Roman"/>
          <w:sz w:val="27"/>
          <w:szCs w:val="27"/>
          <w:lang w:val="uk-UA"/>
        </w:rPr>
        <w:t>5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. Доручає начальнику комунального підприємства «Виробниче управління комунального господарства» провести заходи щодо подання документів для державної реєстрації у встановленому </w:t>
      </w:r>
      <w:r w:rsidR="004762DB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чинним 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>законодавством України</w:t>
      </w:r>
      <w:r w:rsidR="004762DB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порядку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C62D37" w:rsidRPr="00321E9B" w:rsidRDefault="00C62D37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Пункт </w:t>
      </w:r>
      <w:r w:rsidR="004762DB" w:rsidRPr="00321E9B">
        <w:rPr>
          <w:rFonts w:ascii="Times New Roman" w:hAnsi="Times New Roman" w:cs="Times New Roman"/>
          <w:sz w:val="27"/>
          <w:szCs w:val="27"/>
          <w:lang w:val="uk-UA"/>
        </w:rPr>
        <w:t>6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>. Визначає відповідальну особу за оприлюднення рішення на офіційному сайті Ніжинської міської ради та строки оприлюднення.</w:t>
      </w:r>
    </w:p>
    <w:p w:rsidR="00C62D37" w:rsidRPr="00321E9B" w:rsidRDefault="00C62D37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Пункт </w:t>
      </w:r>
      <w:r w:rsidR="004762DB" w:rsidRPr="00321E9B">
        <w:rPr>
          <w:rFonts w:ascii="Times New Roman" w:hAnsi="Times New Roman" w:cs="Times New Roman"/>
          <w:sz w:val="27"/>
          <w:szCs w:val="27"/>
          <w:lang w:val="uk-UA"/>
        </w:rPr>
        <w:t>7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>. Визначає відповідальну особу за організацію роботи по виконанню рішення.</w:t>
      </w:r>
    </w:p>
    <w:p w:rsidR="00301A2D" w:rsidRDefault="00C62D37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Пункт </w:t>
      </w:r>
      <w:r w:rsidR="004762DB" w:rsidRPr="00321E9B">
        <w:rPr>
          <w:rFonts w:ascii="Times New Roman" w:hAnsi="Times New Roman" w:cs="Times New Roman"/>
          <w:sz w:val="27"/>
          <w:szCs w:val="27"/>
          <w:lang w:val="uk-UA"/>
        </w:rPr>
        <w:t>8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. </w:t>
      </w:r>
      <w:r w:rsidR="00301A2D" w:rsidRPr="00321E9B">
        <w:rPr>
          <w:rFonts w:ascii="Times New Roman" w:hAnsi="Times New Roman" w:cs="Times New Roman"/>
          <w:sz w:val="27"/>
          <w:szCs w:val="27"/>
          <w:lang w:val="uk-UA"/>
        </w:rPr>
        <w:t>Визначає депутатські комісії міської ради, на які покладається контроль за виконанням рішення.</w:t>
      </w:r>
    </w:p>
    <w:p w:rsidR="00321E9B" w:rsidRPr="00321E9B" w:rsidRDefault="00321E9B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301A2D" w:rsidRPr="00321E9B" w:rsidRDefault="00301A2D" w:rsidP="004762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b/>
          <w:sz w:val="27"/>
          <w:szCs w:val="27"/>
          <w:lang w:val="uk-UA"/>
        </w:rPr>
        <w:t>Фінансово – економічне обґрунтування</w:t>
      </w:r>
    </w:p>
    <w:p w:rsidR="00301A2D" w:rsidRDefault="00301A2D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>Виконання рішення не потребує додаткових фінансових та інших витрат з міського бюджету.</w:t>
      </w:r>
    </w:p>
    <w:p w:rsidR="00321E9B" w:rsidRPr="00321E9B" w:rsidRDefault="00321E9B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8F2400" w:rsidRPr="00321E9B" w:rsidRDefault="008F2400" w:rsidP="004762DB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b/>
          <w:sz w:val="27"/>
          <w:szCs w:val="27"/>
          <w:lang w:val="uk-UA"/>
        </w:rPr>
        <w:t>Стан нормативно-правової бази у да</w:t>
      </w:r>
      <w:r w:rsidR="00301A2D" w:rsidRPr="00321E9B">
        <w:rPr>
          <w:rFonts w:ascii="Times New Roman" w:hAnsi="Times New Roman" w:cs="Times New Roman"/>
          <w:b/>
          <w:sz w:val="27"/>
          <w:szCs w:val="27"/>
          <w:lang w:val="uk-UA"/>
        </w:rPr>
        <w:t>ній сфері правового регулювання</w:t>
      </w:r>
    </w:p>
    <w:p w:rsidR="008F2400" w:rsidRDefault="008F2400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>З</w:t>
      </w:r>
      <w:r w:rsidR="00301A2D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апропонований </w:t>
      </w:r>
      <w:proofErr w:type="spellStart"/>
      <w:r w:rsidR="00301A2D" w:rsidRPr="00321E9B">
        <w:rPr>
          <w:rFonts w:ascii="Times New Roman" w:hAnsi="Times New Roman" w:cs="Times New Roman"/>
          <w:sz w:val="27"/>
          <w:szCs w:val="27"/>
          <w:lang w:val="uk-UA"/>
        </w:rPr>
        <w:t>проє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>кт</w:t>
      </w:r>
      <w:proofErr w:type="spellEnd"/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рішення являється базовим документом у даній сфері правового регулювання</w:t>
      </w:r>
      <w:r w:rsidR="00E84AF8" w:rsidRPr="00321E9B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321E9B" w:rsidRPr="00321E9B" w:rsidRDefault="00321E9B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8F2400" w:rsidRPr="00321E9B" w:rsidRDefault="00F32575" w:rsidP="004762DB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b/>
          <w:sz w:val="27"/>
          <w:szCs w:val="27"/>
          <w:lang w:val="uk-UA"/>
        </w:rPr>
        <w:t>Прогноз соціально-економічних та інших наслідків прийняття акту</w:t>
      </w:r>
    </w:p>
    <w:p w:rsidR="00F32575" w:rsidRDefault="00301A2D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lastRenderedPageBreak/>
        <w:t xml:space="preserve">Прийняття даного </w:t>
      </w:r>
      <w:proofErr w:type="spellStart"/>
      <w:r w:rsidRPr="00321E9B">
        <w:rPr>
          <w:rFonts w:ascii="Times New Roman" w:hAnsi="Times New Roman" w:cs="Times New Roman"/>
          <w:sz w:val="27"/>
          <w:szCs w:val="27"/>
          <w:lang w:val="uk-UA"/>
        </w:rPr>
        <w:t>проє</w:t>
      </w:r>
      <w:r w:rsidR="00F32575" w:rsidRPr="00321E9B">
        <w:rPr>
          <w:rFonts w:ascii="Times New Roman" w:hAnsi="Times New Roman" w:cs="Times New Roman"/>
          <w:sz w:val="27"/>
          <w:szCs w:val="27"/>
          <w:lang w:val="uk-UA"/>
        </w:rPr>
        <w:t>кту</w:t>
      </w:r>
      <w:proofErr w:type="spellEnd"/>
      <w:r w:rsidR="00F32575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дозволить комунальному підприємству 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>«Виробниче управління комунального господарства» п</w:t>
      </w:r>
      <w:r w:rsidR="00460A7D" w:rsidRPr="00321E9B">
        <w:rPr>
          <w:rFonts w:ascii="Times New Roman" w:hAnsi="Times New Roman" w:cs="Times New Roman"/>
          <w:sz w:val="27"/>
          <w:szCs w:val="27"/>
          <w:lang w:val="uk-UA"/>
        </w:rPr>
        <w:t>ривести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установчі документи підприємства</w:t>
      </w:r>
      <w:r w:rsidR="00460A7D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у відповідність 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змінам діючого </w:t>
      </w:r>
      <w:r w:rsidR="00460A7D" w:rsidRPr="00321E9B">
        <w:rPr>
          <w:rFonts w:ascii="Times New Roman" w:hAnsi="Times New Roman" w:cs="Times New Roman"/>
          <w:sz w:val="27"/>
          <w:szCs w:val="27"/>
          <w:lang w:val="uk-UA"/>
        </w:rPr>
        <w:t>законодав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>ства.</w:t>
      </w:r>
    </w:p>
    <w:p w:rsidR="00321E9B" w:rsidRPr="00321E9B" w:rsidRDefault="00321E9B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301A2D" w:rsidRPr="00321E9B" w:rsidRDefault="00301A2D" w:rsidP="004762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b/>
          <w:sz w:val="27"/>
          <w:szCs w:val="27"/>
          <w:lang w:val="uk-UA"/>
        </w:rPr>
        <w:t xml:space="preserve">Інформація, яку містить </w:t>
      </w:r>
      <w:proofErr w:type="spellStart"/>
      <w:r w:rsidRPr="00321E9B">
        <w:rPr>
          <w:rFonts w:ascii="Times New Roman" w:hAnsi="Times New Roman" w:cs="Times New Roman"/>
          <w:b/>
          <w:sz w:val="27"/>
          <w:szCs w:val="27"/>
          <w:lang w:val="uk-UA"/>
        </w:rPr>
        <w:t>проєкт</w:t>
      </w:r>
      <w:proofErr w:type="spellEnd"/>
      <w:r w:rsidRPr="00321E9B">
        <w:rPr>
          <w:rFonts w:ascii="Times New Roman" w:hAnsi="Times New Roman" w:cs="Times New Roman"/>
          <w:b/>
          <w:sz w:val="27"/>
          <w:szCs w:val="27"/>
          <w:lang w:val="uk-UA"/>
        </w:rPr>
        <w:t xml:space="preserve"> рішення</w:t>
      </w:r>
    </w:p>
    <w:p w:rsidR="00301A2D" w:rsidRDefault="00301A2D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proofErr w:type="spellStart"/>
      <w:r w:rsidRPr="00321E9B">
        <w:rPr>
          <w:rFonts w:ascii="Times New Roman" w:hAnsi="Times New Roman" w:cs="Times New Roman"/>
          <w:sz w:val="27"/>
          <w:szCs w:val="27"/>
          <w:lang w:val="uk-UA"/>
        </w:rPr>
        <w:t>Проєкт</w:t>
      </w:r>
      <w:proofErr w:type="spellEnd"/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рішення не містить конфіденційної інформації та підлягає оприлюдненню у порядку визначеному чинним законодавством.</w:t>
      </w:r>
    </w:p>
    <w:p w:rsidR="00321E9B" w:rsidRPr="00321E9B" w:rsidRDefault="00321E9B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F32575" w:rsidRPr="00321E9B" w:rsidRDefault="00F32575" w:rsidP="004762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b/>
          <w:sz w:val="27"/>
          <w:szCs w:val="27"/>
          <w:lang w:val="uk-UA"/>
        </w:rPr>
        <w:t xml:space="preserve">Перелік </w:t>
      </w:r>
      <w:r w:rsidR="00301A2D" w:rsidRPr="00321E9B">
        <w:rPr>
          <w:rFonts w:ascii="Times New Roman" w:hAnsi="Times New Roman" w:cs="Times New Roman"/>
          <w:b/>
          <w:sz w:val="27"/>
          <w:szCs w:val="27"/>
          <w:lang w:val="uk-UA"/>
        </w:rPr>
        <w:t xml:space="preserve">заінтересованих </w:t>
      </w:r>
      <w:r w:rsidRPr="00321E9B">
        <w:rPr>
          <w:rFonts w:ascii="Times New Roman" w:hAnsi="Times New Roman" w:cs="Times New Roman"/>
          <w:b/>
          <w:sz w:val="27"/>
          <w:szCs w:val="27"/>
          <w:lang w:val="uk-UA"/>
        </w:rPr>
        <w:t>осіб</w:t>
      </w:r>
    </w:p>
    <w:p w:rsidR="00F32575" w:rsidRDefault="004762DB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>КП</w:t>
      </w:r>
      <w:r w:rsidR="00301A2D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«Виробниче управління комунального господарства».</w:t>
      </w:r>
    </w:p>
    <w:p w:rsidR="00321E9B" w:rsidRPr="00321E9B" w:rsidRDefault="00321E9B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301A2D" w:rsidRPr="00321E9B" w:rsidRDefault="00301A2D" w:rsidP="004762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b/>
          <w:sz w:val="27"/>
          <w:szCs w:val="27"/>
          <w:lang w:val="uk-UA"/>
        </w:rPr>
        <w:t>Прогноз результатів</w:t>
      </w:r>
    </w:p>
    <w:p w:rsidR="00301A2D" w:rsidRDefault="00301A2D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>В результаті прийняття рішення будуть проведені заходи по приведенню установчих документів комунального підприємства «Виробниче управління комунального господарства» до</w:t>
      </w:r>
      <w:r w:rsidR="00E84AF8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вимог чинних нормативних актів.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 </w:t>
      </w:r>
    </w:p>
    <w:p w:rsidR="00321E9B" w:rsidRPr="00321E9B" w:rsidRDefault="00321E9B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F32575" w:rsidRPr="00321E9B" w:rsidRDefault="00F32575" w:rsidP="004762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b/>
          <w:sz w:val="27"/>
          <w:szCs w:val="27"/>
          <w:lang w:val="uk-UA"/>
        </w:rPr>
        <w:t>Доповідач</w:t>
      </w:r>
    </w:p>
    <w:p w:rsidR="00F32575" w:rsidRPr="00321E9B" w:rsidRDefault="00F32575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>Д</w:t>
      </w:r>
      <w:r w:rsidR="00301A2D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оповідати про </w:t>
      </w:r>
      <w:proofErr w:type="spellStart"/>
      <w:r w:rsidR="00301A2D" w:rsidRPr="00321E9B">
        <w:rPr>
          <w:rFonts w:ascii="Times New Roman" w:hAnsi="Times New Roman" w:cs="Times New Roman"/>
          <w:sz w:val="27"/>
          <w:szCs w:val="27"/>
          <w:lang w:val="uk-UA"/>
        </w:rPr>
        <w:t>проє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>кту</w:t>
      </w:r>
      <w:proofErr w:type="spellEnd"/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рішення на засіданні </w:t>
      </w:r>
      <w:r w:rsidR="00301A2D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міської ради 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буде </w:t>
      </w:r>
      <w:r w:rsidR="00301A2D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начальник </w:t>
      </w:r>
      <w:r w:rsidR="00321E9B">
        <w:rPr>
          <w:rFonts w:ascii="Times New Roman" w:hAnsi="Times New Roman" w:cs="Times New Roman"/>
          <w:sz w:val="27"/>
          <w:szCs w:val="27"/>
          <w:lang w:val="uk-UA"/>
        </w:rPr>
        <w:t>комунального підприємства «Виробниче управління комунального господарства»</w:t>
      </w:r>
      <w:r w:rsidR="004762DB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301A2D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Владислав </w:t>
      </w:r>
      <w:proofErr w:type="spellStart"/>
      <w:r w:rsidR="00301A2D" w:rsidRPr="00321E9B">
        <w:rPr>
          <w:rFonts w:ascii="Times New Roman" w:hAnsi="Times New Roman" w:cs="Times New Roman"/>
          <w:sz w:val="27"/>
          <w:szCs w:val="27"/>
          <w:lang w:val="uk-UA"/>
        </w:rPr>
        <w:t>Корман</w:t>
      </w:r>
      <w:proofErr w:type="spellEnd"/>
      <w:r w:rsidRPr="00321E9B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F32575" w:rsidRPr="00321E9B" w:rsidRDefault="00F32575" w:rsidP="004762DB">
      <w:pPr>
        <w:spacing w:after="0" w:line="240" w:lineRule="auto"/>
        <w:ind w:left="360"/>
        <w:rPr>
          <w:rFonts w:ascii="Times New Roman" w:hAnsi="Times New Roman" w:cs="Times New Roman"/>
          <w:szCs w:val="27"/>
          <w:lang w:val="uk-UA"/>
        </w:rPr>
      </w:pPr>
    </w:p>
    <w:p w:rsidR="00F32575" w:rsidRPr="00321E9B" w:rsidRDefault="00301A2D" w:rsidP="00321E9B">
      <w:pPr>
        <w:spacing w:after="0" w:line="240" w:lineRule="auto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>Начальник КП «ВУКГ»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ab/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ab/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ab/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ab/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ab/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ab/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ab/>
      </w:r>
      <w:r w:rsidR="00321E9B">
        <w:rPr>
          <w:rFonts w:ascii="Times New Roman" w:hAnsi="Times New Roman" w:cs="Times New Roman"/>
          <w:sz w:val="27"/>
          <w:szCs w:val="27"/>
          <w:lang w:val="uk-UA"/>
        </w:rPr>
        <w:tab/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>В.А.</w:t>
      </w:r>
      <w:r w:rsidR="00E84AF8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Pr="00321E9B">
        <w:rPr>
          <w:rFonts w:ascii="Times New Roman" w:hAnsi="Times New Roman" w:cs="Times New Roman"/>
          <w:sz w:val="27"/>
          <w:szCs w:val="27"/>
          <w:lang w:val="uk-UA"/>
        </w:rPr>
        <w:t>Корман</w:t>
      </w:r>
      <w:proofErr w:type="spellEnd"/>
    </w:p>
    <w:sectPr w:rsidR="00F32575" w:rsidRPr="00321E9B" w:rsidSect="00BE268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427484"/>
    <w:multiLevelType w:val="hybridMultilevel"/>
    <w:tmpl w:val="2FE85E1C"/>
    <w:lvl w:ilvl="0" w:tplc="FA3C5C88">
      <w:start w:val="1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>
    <w:nsid w:val="35CB675E"/>
    <w:multiLevelType w:val="hybridMultilevel"/>
    <w:tmpl w:val="8E327A62"/>
    <w:lvl w:ilvl="0" w:tplc="9244CA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8C446B"/>
    <w:multiLevelType w:val="hybridMultilevel"/>
    <w:tmpl w:val="E64C89C6"/>
    <w:lvl w:ilvl="0" w:tplc="40C08F8E">
      <w:start w:val="1"/>
      <w:numFmt w:val="decimal"/>
      <w:lvlText w:val="%1."/>
      <w:lvlJc w:val="left"/>
      <w:pPr>
        <w:ind w:left="140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2689"/>
    <w:rsid w:val="000075EE"/>
    <w:rsid w:val="00032908"/>
    <w:rsid w:val="000A2747"/>
    <w:rsid w:val="00121180"/>
    <w:rsid w:val="00186D7D"/>
    <w:rsid w:val="0028123E"/>
    <w:rsid w:val="002B119A"/>
    <w:rsid w:val="002B64B3"/>
    <w:rsid w:val="00301A2D"/>
    <w:rsid w:val="00316D24"/>
    <w:rsid w:val="00321E9B"/>
    <w:rsid w:val="0036279B"/>
    <w:rsid w:val="00392F4D"/>
    <w:rsid w:val="00460A7D"/>
    <w:rsid w:val="004762DB"/>
    <w:rsid w:val="0051484D"/>
    <w:rsid w:val="005C6E39"/>
    <w:rsid w:val="0065763B"/>
    <w:rsid w:val="0077440F"/>
    <w:rsid w:val="008262ED"/>
    <w:rsid w:val="0084702A"/>
    <w:rsid w:val="008C185A"/>
    <w:rsid w:val="008F2400"/>
    <w:rsid w:val="009C1143"/>
    <w:rsid w:val="009C4BAE"/>
    <w:rsid w:val="009F5119"/>
    <w:rsid w:val="009F671F"/>
    <w:rsid w:val="00A352A8"/>
    <w:rsid w:val="00AA3280"/>
    <w:rsid w:val="00BE2689"/>
    <w:rsid w:val="00BF3D6B"/>
    <w:rsid w:val="00C62D37"/>
    <w:rsid w:val="00CC0303"/>
    <w:rsid w:val="00D36173"/>
    <w:rsid w:val="00D43036"/>
    <w:rsid w:val="00D65622"/>
    <w:rsid w:val="00E27E28"/>
    <w:rsid w:val="00E67BED"/>
    <w:rsid w:val="00E84AF8"/>
    <w:rsid w:val="00F12202"/>
    <w:rsid w:val="00F17436"/>
    <w:rsid w:val="00F32575"/>
    <w:rsid w:val="00FB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158E366-5C13-4151-8107-F33C16707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19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2689"/>
    <w:pPr>
      <w:ind w:left="720"/>
      <w:contextualSpacing/>
    </w:pPr>
  </w:style>
  <w:style w:type="paragraph" w:customStyle="1" w:styleId="7">
    <w:name w:val="Обычный7"/>
    <w:rsid w:val="00BE26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075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75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3</Pages>
  <Words>932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6233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P</cp:lastModifiedBy>
  <cp:revision>17</cp:revision>
  <cp:lastPrinted>2019-12-18T07:18:00Z</cp:lastPrinted>
  <dcterms:created xsi:type="dcterms:W3CDTF">2019-11-25T12:07:00Z</dcterms:created>
  <dcterms:modified xsi:type="dcterms:W3CDTF">2019-12-18T07:19:00Z</dcterms:modified>
</cp:coreProperties>
</file>